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42" w:rsidRPr="00781D42" w:rsidRDefault="00781D42" w:rsidP="00781D4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81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Оснащение образовательного процесса</w:t>
      </w:r>
    </w:p>
    <w:p w:rsidR="00781D42" w:rsidRPr="00781D42" w:rsidRDefault="004E557D" w:rsidP="00781D42">
      <w:pPr>
        <w:jc w:val="center"/>
        <w:rPr>
          <w:b/>
        </w:rPr>
      </w:pPr>
      <w:r w:rsidRPr="004E5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Кабинет химии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716"/>
        <w:gridCol w:w="4373"/>
        <w:gridCol w:w="2254"/>
        <w:gridCol w:w="2121"/>
      </w:tblGrid>
      <w:tr w:rsidR="00781D42" w:rsidRPr="007831B6" w:rsidTr="00781D42">
        <w:tc>
          <w:tcPr>
            <w:tcW w:w="675" w:type="dxa"/>
          </w:tcPr>
          <w:p w:rsidR="00781D42" w:rsidRPr="007831B6" w:rsidRDefault="00781D42" w:rsidP="00781D42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395" w:type="dxa"/>
          </w:tcPr>
          <w:p w:rsidR="00781D42" w:rsidRPr="007831B6" w:rsidRDefault="00781D42" w:rsidP="00781D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(вид) пособия, оборудования, материалов</w:t>
            </w:r>
          </w:p>
        </w:tc>
        <w:tc>
          <w:tcPr>
            <w:tcW w:w="2268" w:type="dxa"/>
          </w:tcPr>
          <w:p w:rsidR="00781D42" w:rsidRPr="007831B6" w:rsidRDefault="00781D42" w:rsidP="00781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Наличие/</w:t>
            </w:r>
          </w:p>
          <w:p w:rsidR="00781D42" w:rsidRPr="007831B6" w:rsidRDefault="00781D42" w:rsidP="00781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кол-во</w:t>
            </w:r>
          </w:p>
        </w:tc>
        <w:tc>
          <w:tcPr>
            <w:tcW w:w="2126" w:type="dxa"/>
          </w:tcPr>
          <w:p w:rsidR="00781D42" w:rsidRPr="007831B6" w:rsidRDefault="00781D42" w:rsidP="00781D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Необходимо/</w:t>
            </w:r>
          </w:p>
          <w:p w:rsidR="00781D42" w:rsidRPr="007831B6" w:rsidRDefault="00781D42" w:rsidP="00781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кол-во</w:t>
            </w:r>
          </w:p>
        </w:tc>
      </w:tr>
      <w:tr w:rsidR="00781D42" w:rsidRPr="007831B6" w:rsidTr="00781D42">
        <w:tc>
          <w:tcPr>
            <w:tcW w:w="9464" w:type="dxa"/>
            <w:gridSpan w:val="4"/>
            <w:vAlign w:val="center"/>
          </w:tcPr>
          <w:p w:rsidR="00781D42" w:rsidRPr="007831B6" w:rsidRDefault="007831B6" w:rsidP="0078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Рабочее мес</w:t>
            </w:r>
            <w:r w:rsidR="00781D42"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781D42"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учителя </w:t>
            </w:r>
          </w:p>
        </w:tc>
      </w:tr>
      <w:tr w:rsidR="007831B6" w:rsidRPr="007831B6" w:rsidTr="00FA27D1">
        <w:tc>
          <w:tcPr>
            <w:tcW w:w="675" w:type="dxa"/>
          </w:tcPr>
          <w:p w:rsidR="007831B6" w:rsidRPr="007831B6" w:rsidRDefault="007831B6" w:rsidP="00FA27D1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395" w:type="dxa"/>
          </w:tcPr>
          <w:p w:rsidR="007831B6" w:rsidRPr="007831B6" w:rsidRDefault="007831B6" w:rsidP="00FA27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Технические средства обучения (рабочее место учителя), в том числе:</w:t>
            </w:r>
          </w:p>
        </w:tc>
        <w:tc>
          <w:tcPr>
            <w:tcW w:w="2268" w:type="dxa"/>
          </w:tcPr>
          <w:p w:rsidR="007831B6" w:rsidRPr="007831B6" w:rsidRDefault="007831B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31B6" w:rsidRPr="007831B6" w:rsidRDefault="007831B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универсальная интерактивная система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компьютер учителя и его комплектующие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планшетный компьютер учителя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многофункциональное устройство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документ-камера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акустическая система для аудитории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сетевой фильтр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комплект учебно-методических материалов для педагога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7831B6" w:rsidP="00FA27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4395" w:type="dxa"/>
            <w:vAlign w:val="center"/>
          </w:tcPr>
          <w:p w:rsidR="007831B6" w:rsidRPr="007831B6" w:rsidRDefault="007831B6" w:rsidP="00FA27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3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экран, в том числе проекционный, экспозиционный, на штативе, навесной, интерактивный мультимедийный планшет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1B6" w:rsidRPr="007831B6" w:rsidTr="00FA27D1">
        <w:tc>
          <w:tcPr>
            <w:tcW w:w="9464" w:type="dxa"/>
            <w:gridSpan w:val="4"/>
            <w:vAlign w:val="center"/>
          </w:tcPr>
          <w:p w:rsidR="007831B6" w:rsidRPr="003835AC" w:rsidRDefault="004E557D" w:rsidP="0078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7D">
              <w:rPr>
                <w:rFonts w:ascii="Times New Roman" w:eastAsia="Microsoft Sans Serif" w:hAnsi="Times New Roman" w:cs="Times New Roman"/>
                <w:color w:val="000000"/>
                <w:sz w:val="28"/>
                <w:szCs w:val="24"/>
                <w:lang w:eastAsia="ru-RU" w:bidi="ru-RU"/>
              </w:rPr>
              <w:t>Кабинет химии</w:t>
            </w:r>
          </w:p>
        </w:tc>
      </w:tr>
      <w:tr w:rsidR="007831B6" w:rsidRPr="007831B6" w:rsidTr="00FA27D1">
        <w:tc>
          <w:tcPr>
            <w:tcW w:w="675" w:type="dxa"/>
            <w:vAlign w:val="center"/>
          </w:tcPr>
          <w:p w:rsidR="007831B6" w:rsidRPr="007831B6" w:rsidRDefault="003835AC" w:rsidP="00783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395" w:type="dxa"/>
          </w:tcPr>
          <w:p w:rsidR="007831B6" w:rsidRDefault="007831B6" w:rsidP="007831B6">
            <w:pPr>
              <w:pStyle w:val="a4"/>
              <w:shd w:val="clear" w:color="auto" w:fill="auto"/>
              <w:jc w:val="left"/>
            </w:pPr>
            <w:r>
              <w:t>Доска классная</w:t>
            </w:r>
          </w:p>
        </w:tc>
        <w:tc>
          <w:tcPr>
            <w:tcW w:w="2268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831B6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F14037" w:rsidP="00F14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Оборудование химической лаборатории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F14037" w:rsidP="00F14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Плакаты настенные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F14037" w:rsidP="00F14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Демонстрационное оборудование и приборы для кабинета и лаборатории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F14037" w:rsidP="00F14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Весы электронные с </w:t>
            </w:r>
            <w:r>
              <w:rPr>
                <w:lang w:val="en-US" w:bidi="en-US"/>
              </w:rPr>
              <w:t>USB</w:t>
            </w:r>
            <w:r>
              <w:t>-переходником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F14037" w:rsidP="00F14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Столик подъемный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9E02BE" w:rsidP="00F14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F14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Центрифуга демонстрационная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F14037" w:rsidP="00F14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Штатив химический демонстрационный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F14037" w:rsidP="00F140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Аппарат для проведения химических реакций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Pr="007831B6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Аппарат </w:t>
            </w:r>
            <w:proofErr w:type="spellStart"/>
            <w:r>
              <w:t>Киппа</w:t>
            </w:r>
            <w:proofErr w:type="spellEnd"/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Эвдиометр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Генератор (источник) высокого напряжения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Горелка универсальная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для электролиза демонстрационный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Прибор для опытов по химии с электрическим током (лабораторный)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Прибор для окисления спирта над медным катализатором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 спирт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Прибор для получения </w:t>
            </w:r>
            <w:proofErr w:type="spellStart"/>
            <w:r>
              <w:t>галоидоалканов</w:t>
            </w:r>
            <w:proofErr w:type="spellEnd"/>
            <w:r>
              <w:t xml:space="preserve"> демонстрационный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Прибор для получения растворимых веществ в твердом виде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Установка для фильтрования под вакуумом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Прибор для определения состава воздуха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Прибор для иллюстрации закона сохранения массы веществ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Установка для перегонки веществ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Прибор для получения растворимых твердых веществ ПРВ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Барометр-анероид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Лабораторно-технологическое оборудование для кабинета и лаборатории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Цифровая лаборатория по химии для учителя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Цифровая лаборатория по химии для ученика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Мини-экспресс-лаборатория учебная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Прибор для получения </w:t>
            </w:r>
            <w:proofErr w:type="spellStart"/>
            <w:r>
              <w:t>галоидоалканов</w:t>
            </w:r>
            <w:proofErr w:type="spellEnd"/>
            <w:r>
              <w:t xml:space="preserve"> и сложных эфиров лабораторный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proofErr w:type="spellStart"/>
            <w:r>
              <w:t>Колбонагреватель</w:t>
            </w:r>
            <w:proofErr w:type="spellEnd"/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Электроплитка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Баня комбинированная лабораторная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5902E0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Весы для сыпучих материалов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14037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Прибор для получения газов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36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Прибор для получения </w:t>
            </w:r>
            <w:proofErr w:type="spellStart"/>
            <w:r>
              <w:t>галоидоалканов</w:t>
            </w:r>
            <w:proofErr w:type="spellEnd"/>
            <w:r>
              <w:t xml:space="preserve"> лабораторный</w:t>
            </w:r>
          </w:p>
        </w:tc>
        <w:tc>
          <w:tcPr>
            <w:tcW w:w="2268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9E02BE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Спиртовка лабораторная, стекло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Спиртовка лабораторная литая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Магнитная мешалка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41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Микроскоп цифровой с руководством пользователя и пособием для обучающихся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для чистки оптики</w:t>
            </w:r>
          </w:p>
        </w:tc>
        <w:tc>
          <w:tcPr>
            <w:tcW w:w="2268" w:type="dxa"/>
          </w:tcPr>
          <w:p w:rsidR="00F14037" w:rsidRPr="007831B6" w:rsidRDefault="005902E0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5902E0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посуды для реактивов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44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посуды и принадлежностей для работы с малыми количествами веществ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принадлежностей для монтажа простейших приборов по химии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46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посуды и принадлежностей из пропилена (</w:t>
            </w:r>
            <w:proofErr w:type="spellStart"/>
            <w:r>
              <w:t>микролаборатория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Лабораторная химическая посуда для кабинета и лаборатории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колб демонстрационных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Кювета для датчика оптической плотности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пробок резиновых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5902E0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</w:t>
            </w:r>
            <w:r w:rsidR="00FA27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Переход стеклянный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Пробирка </w:t>
            </w:r>
            <w:proofErr w:type="spellStart"/>
            <w:r>
              <w:t>Вюрца</w:t>
            </w:r>
            <w:proofErr w:type="spellEnd"/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Пробирка двухколенная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54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Соединитель стеклянный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55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Шприц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56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Зажим винтовой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Зажим Мора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Шланг силиконовый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59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стеклянной посуды на шлифах демонстрационный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60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Дозирующее устройство </w:t>
            </w:r>
            <w:r>
              <w:lastRenderedPageBreak/>
              <w:t>(механическое)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61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изделий из керамики, фарфора и фаянса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62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ложек фарфоровых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мерных колб малого объема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64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мерных колб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65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мерных цилиндров пластиковых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66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мерных цилиндров стеклянных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воронок стеклянных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пипеток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стаканов пластиковых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70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стаканов химических мерных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стаканчиков для взвешивания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ступок с пестиками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шпателей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74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пинцетов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75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чашек Петри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76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Трубка стеклянная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Эксикатор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Чаша кристаллизационная</w:t>
            </w:r>
          </w:p>
        </w:tc>
        <w:tc>
          <w:tcPr>
            <w:tcW w:w="2268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FA27D1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Щипцы тигельные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80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Бюретка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Пробирка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Банка под реактивы полиэтиленовая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ind w:left="80"/>
              <w:jc w:val="left"/>
            </w:pPr>
            <w:r>
              <w:t>Банка под реактивы стеклянная из темного стекла с притертой пробкой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84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склянок для растворов реактивов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85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Палочка стеклянная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86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Штатив для пробирок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Штатив лабораторный по химии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этикеток для химической посуды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ершей для мытья химической посуды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90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средств для индивидуальной защиты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91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термометров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Сушильная панель для посуды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Модели (объемные и плоские), натуральные объекты (коллекции, химические реактивы) для кабинета и лаборатории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94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моделей кристаллических решеток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95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Модель молекулы белка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96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для составления объемных моделей молекул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97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для практических работ для моделирования молекул по неорганической химии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98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для практических работ для моделирования молекул по органической химии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для моделирования строения атомов и молекул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F14037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моделей заводских химических аппаратов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трафаретов моделей атомов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Набор для моделирования электронного строения атомов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103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коллекций для реализации учебного предмета «Химия»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104</w:t>
            </w:r>
          </w:p>
        </w:tc>
        <w:tc>
          <w:tcPr>
            <w:tcW w:w="4395" w:type="dxa"/>
            <w:vAlign w:val="center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химических реактивов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105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Электронные средства обучения </w:t>
            </w:r>
            <w:r w:rsidRPr="000853BD">
              <w:rPr>
                <w:lang w:bidi="en-US"/>
              </w:rPr>
              <w:t>(</w:t>
            </w:r>
            <w:r>
              <w:rPr>
                <w:lang w:val="en-US" w:bidi="en-US"/>
              </w:rPr>
              <w:t>CD</w:t>
            </w:r>
            <w:r w:rsidRPr="000853BD">
              <w:rPr>
                <w:lang w:bidi="en-US"/>
              </w:rPr>
              <w:t xml:space="preserve">, </w:t>
            </w:r>
            <w:r>
              <w:rPr>
                <w:lang w:val="en-US" w:bidi="en-US"/>
              </w:rPr>
              <w:t>DVD</w:t>
            </w:r>
            <w:r w:rsidRPr="000853BD">
              <w:rPr>
                <w:lang w:bidi="en-US"/>
              </w:rPr>
              <w:t xml:space="preserve">, </w:t>
            </w:r>
            <w:r>
              <w:rPr>
                <w:lang w:val="en-US" w:bidi="en-US"/>
              </w:rPr>
              <w:t>Blu</w:t>
            </w:r>
            <w:r w:rsidRPr="000853BD">
              <w:rPr>
                <w:lang w:bidi="en-US"/>
              </w:rPr>
              <w:t>-</w:t>
            </w:r>
            <w:r>
              <w:rPr>
                <w:lang w:val="en-US" w:bidi="en-US"/>
              </w:rPr>
              <w:t>ray</w:t>
            </w:r>
            <w:r w:rsidRPr="000853BD">
              <w:rPr>
                <w:lang w:bidi="en-US"/>
              </w:rPr>
              <w:t xml:space="preserve">, </w:t>
            </w:r>
            <w:r>
              <w:t>видеофильмы, интерактивные плакаты, лицензионное программное обеспечение)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106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Электронные средства обучения для кабинета химии</w:t>
            </w:r>
          </w:p>
        </w:tc>
        <w:tc>
          <w:tcPr>
            <w:tcW w:w="2268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F14037" w:rsidRPr="007831B6" w:rsidRDefault="00054AA6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172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учебных видеофильмов по неорганической химии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Демонстрационные учебно-наглядные пособия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информационно-справочной литературы для кабинета химии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110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Методические рекомендации по использованию цифровой </w:t>
            </w:r>
            <w:r>
              <w:lastRenderedPageBreak/>
              <w:t>лаборатории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портретов великих химиков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Пособия наглядной экспозиции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113</w:t>
            </w:r>
          </w:p>
        </w:tc>
        <w:tc>
          <w:tcPr>
            <w:tcW w:w="4395" w:type="dxa"/>
            <w:vAlign w:val="bottom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Периодическая система химических элементов Д.И. Менделеева (таблица)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114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Серия таблиц по неорганической химии (сменная экспозиция)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115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Серия таблиц по органической химии (сменная экспозиция)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116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Комплект транспарантов (прозрачных пленок)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117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Серия таблиц по химическим производствам (сменная экспозиция)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118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Оборудование лаборантской кабинета химии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119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Сушильная панель для посуды 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120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 xml:space="preserve">Электрический </w:t>
            </w:r>
            <w:proofErr w:type="spellStart"/>
            <w:r>
              <w:t>аквадистиллятор</w:t>
            </w:r>
            <w:proofErr w:type="spellEnd"/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121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Шкаф сушильный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F14037" w:rsidRPr="007831B6" w:rsidTr="00FA27D1">
        <w:tc>
          <w:tcPr>
            <w:tcW w:w="675" w:type="dxa"/>
            <w:vAlign w:val="center"/>
          </w:tcPr>
          <w:p w:rsidR="00F14037" w:rsidRDefault="00F14037" w:rsidP="00F14037">
            <w:pPr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122</w:t>
            </w:r>
          </w:p>
        </w:tc>
        <w:tc>
          <w:tcPr>
            <w:tcW w:w="4395" w:type="dxa"/>
          </w:tcPr>
          <w:p w:rsidR="00F14037" w:rsidRDefault="00F14037" w:rsidP="00F14037">
            <w:pPr>
              <w:pStyle w:val="a4"/>
              <w:shd w:val="clear" w:color="auto" w:fill="auto"/>
              <w:jc w:val="left"/>
            </w:pPr>
            <w:r>
              <w:t>Резиновые перчатки</w:t>
            </w:r>
          </w:p>
        </w:tc>
        <w:tc>
          <w:tcPr>
            <w:tcW w:w="2268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4037" w:rsidRPr="007831B6" w:rsidRDefault="006172EF" w:rsidP="00590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902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A27D1" w:rsidRDefault="00FA27D1"/>
    <w:sectPr w:rsidR="00FA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D42"/>
    <w:rsid w:val="00054AA6"/>
    <w:rsid w:val="00074273"/>
    <w:rsid w:val="0038175C"/>
    <w:rsid w:val="003835AC"/>
    <w:rsid w:val="004E557D"/>
    <w:rsid w:val="0055076D"/>
    <w:rsid w:val="005902E0"/>
    <w:rsid w:val="006172EF"/>
    <w:rsid w:val="0073610F"/>
    <w:rsid w:val="00781D42"/>
    <w:rsid w:val="007831B6"/>
    <w:rsid w:val="009D3DE8"/>
    <w:rsid w:val="009E02BE"/>
    <w:rsid w:val="00B07BAF"/>
    <w:rsid w:val="00CB1451"/>
    <w:rsid w:val="00CE3015"/>
    <w:rsid w:val="00D336EA"/>
    <w:rsid w:val="00F14037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71B5"/>
  <w15:docId w15:val="{E4FA47F3-BDA3-4A5A-B42B-6E2E117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81D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781D4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78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TOSHA</dc:creator>
  <cp:lastModifiedBy>Офис</cp:lastModifiedBy>
  <cp:revision>15</cp:revision>
  <dcterms:created xsi:type="dcterms:W3CDTF">2019-01-18T13:45:00Z</dcterms:created>
  <dcterms:modified xsi:type="dcterms:W3CDTF">2019-03-21T06:57:00Z</dcterms:modified>
</cp:coreProperties>
</file>