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ind w:left="1425" w:right="1292"/>
        <w:jc w:val="center"/>
        <w:rPr>
          <w:rFonts w:ascii="Times New Roman" w:eastAsia="Times New Roman" w:hAnsi="Times New Roman" w:cs="Times New Roman"/>
          <w:lang w:eastAsia="ru-RU" w:bidi="ru-RU"/>
        </w:rPr>
      </w:pPr>
      <w:bookmarkStart w:id="0" w:name="bookmark1"/>
      <w:r w:rsidRPr="008664AD">
        <w:rPr>
          <w:rFonts w:ascii="Times New Roman" w:eastAsia="Times New Roman" w:hAnsi="Times New Roman" w:cs="Times New Roman"/>
          <w:lang w:eastAsia="ru-RU" w:bidi="ru-RU"/>
        </w:rPr>
        <w:t xml:space="preserve">Муниципальное автономное общеобразовательное учреждение </w:t>
      </w:r>
    </w:p>
    <w:p w:rsidR="008664AD" w:rsidRPr="008664AD" w:rsidRDefault="00DF662B" w:rsidP="008664AD">
      <w:pPr>
        <w:widowControl w:val="0"/>
        <w:autoSpaceDE w:val="0"/>
        <w:autoSpaceDN w:val="0"/>
        <w:spacing w:after="0" w:line="240" w:lineRule="auto"/>
        <w:ind w:left="1425" w:right="1292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</w:t>
      </w:r>
      <w:bookmarkStart w:id="1" w:name="_GoBack"/>
      <w:bookmarkEnd w:id="1"/>
      <w:r w:rsidR="008664AD" w:rsidRPr="008664AD">
        <w:rPr>
          <w:rFonts w:ascii="Times New Roman" w:eastAsia="Times New Roman" w:hAnsi="Times New Roman" w:cs="Times New Roman"/>
          <w:lang w:eastAsia="ru-RU" w:bidi="ru-RU"/>
        </w:rPr>
        <w:t>редняя общеобразовательная школа № 19</w:t>
      </w: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ind w:left="1425" w:right="1292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8664AD">
        <w:rPr>
          <w:rFonts w:ascii="Times New Roman" w:eastAsia="Times New Roman" w:hAnsi="Times New Roman" w:cs="Times New Roman"/>
          <w:lang w:eastAsia="ru-RU" w:bidi="ru-RU"/>
        </w:rPr>
        <w:t xml:space="preserve"> Малышевского городского округа</w:t>
      </w:r>
    </w:p>
    <w:p w:rsidR="008664AD" w:rsidRPr="008664AD" w:rsidRDefault="008664AD" w:rsidP="008664A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ind w:left="6354" w:right="61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ind w:left="5245" w:right="611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664A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Приложение к основной образовательной программе начального общего образования</w:t>
      </w: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8664AD" w:rsidRDefault="008664AD" w:rsidP="00866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8664AD" w:rsidRDefault="008664AD" w:rsidP="00866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210" w:after="0" w:line="458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8664AD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Рабочая программа</w:t>
      </w:r>
    </w:p>
    <w:p w:rsidR="008664AD" w:rsidRDefault="008664AD" w:rsidP="008664AD">
      <w:pPr>
        <w:widowControl w:val="0"/>
        <w:autoSpaceDE w:val="0"/>
        <w:autoSpaceDN w:val="0"/>
        <w:spacing w:after="0" w:line="240" w:lineRule="auto"/>
        <w:ind w:firstLine="376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8664AD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начального общего образования по предмету </w:t>
      </w: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ind w:firstLine="376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8664AD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«Основы религиозных культур и светской этики»</w:t>
      </w: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8664AD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4 класс</w:t>
      </w: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8664AD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(нормативный срок освоения: </w:t>
      </w:r>
      <w:r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1</w:t>
      </w:r>
      <w:r w:rsidRPr="008664AD">
        <w:rPr>
          <w:rFonts w:ascii="Times New Roman" w:eastAsia="Times New Roman" w:hAnsi="Times New Roman" w:cs="Times New Roman"/>
          <w:spacing w:val="3"/>
          <w:sz w:val="36"/>
          <w:szCs w:val="36"/>
          <w:lang w:eastAsia="ru-RU" w:bidi="ru-RU"/>
        </w:rPr>
        <w:t xml:space="preserve"> </w:t>
      </w:r>
      <w:r w:rsidRPr="008664AD">
        <w:rPr>
          <w:rFonts w:ascii="Times New Roman" w:eastAsia="Times New Roman" w:hAnsi="Times New Roman" w:cs="Times New Roman"/>
          <w:spacing w:val="-4"/>
          <w:sz w:val="36"/>
          <w:szCs w:val="36"/>
          <w:lang w:eastAsia="ru-RU" w:bidi="ru-RU"/>
        </w:rPr>
        <w:t>год)</w:t>
      </w:r>
    </w:p>
    <w:p w:rsidR="008664AD" w:rsidRPr="008664AD" w:rsidRDefault="008664AD" w:rsidP="00866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Pr="008664AD" w:rsidRDefault="008664AD" w:rsidP="008664AD">
      <w:pPr>
        <w:widowControl w:val="0"/>
        <w:autoSpaceDE w:val="0"/>
        <w:autoSpaceDN w:val="0"/>
        <w:spacing w:before="83" w:after="0" w:line="240" w:lineRule="auto"/>
        <w:ind w:left="1425" w:right="4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64AD" w:rsidRDefault="008664AD" w:rsidP="008664AD">
      <w:pPr>
        <w:pStyle w:val="1"/>
        <w:spacing w:before="83"/>
        <w:ind w:left="1425" w:right="495"/>
        <w:jc w:val="center"/>
      </w:pPr>
    </w:p>
    <w:p w:rsidR="008664AD" w:rsidRDefault="008664AD" w:rsidP="008664AD">
      <w:pPr>
        <w:pStyle w:val="1"/>
        <w:spacing w:before="83"/>
        <w:ind w:left="1425" w:right="495"/>
        <w:jc w:val="center"/>
      </w:pPr>
    </w:p>
    <w:p w:rsidR="008664AD" w:rsidRDefault="008664AD" w:rsidP="008664AD">
      <w:pPr>
        <w:pStyle w:val="1"/>
        <w:spacing w:before="83"/>
        <w:ind w:left="1425" w:right="495"/>
        <w:jc w:val="center"/>
      </w:pPr>
    </w:p>
    <w:p w:rsidR="008664AD" w:rsidRDefault="008664AD" w:rsidP="008664AD">
      <w:pPr>
        <w:pStyle w:val="1"/>
        <w:spacing w:before="83"/>
        <w:ind w:left="1425" w:right="495"/>
        <w:jc w:val="center"/>
      </w:pPr>
      <w:r>
        <w:lastRenderedPageBreak/>
        <w:t>Содержание</w:t>
      </w:r>
    </w:p>
    <w:p w:rsidR="008664AD" w:rsidRDefault="008664AD" w:rsidP="008664AD">
      <w:pPr>
        <w:pStyle w:val="a8"/>
        <w:spacing w:before="7"/>
        <w:ind w:left="0"/>
        <w:rPr>
          <w:b/>
          <w:sz w:val="23"/>
        </w:rPr>
      </w:pPr>
    </w:p>
    <w:p w:rsidR="008664AD" w:rsidRDefault="008664AD" w:rsidP="008664AD">
      <w:pPr>
        <w:pStyle w:val="aa"/>
        <w:numPr>
          <w:ilvl w:val="0"/>
          <w:numId w:val="2"/>
        </w:numPr>
        <w:tabs>
          <w:tab w:val="left" w:pos="923"/>
        </w:tabs>
        <w:rPr>
          <w:sz w:val="24"/>
        </w:rPr>
      </w:pPr>
      <w:r>
        <w:rPr>
          <w:sz w:val="24"/>
        </w:rPr>
        <w:t>Планируемые результаты освоения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:rsidR="008664AD" w:rsidRDefault="008664AD" w:rsidP="008664AD">
      <w:pPr>
        <w:pStyle w:val="aa"/>
        <w:numPr>
          <w:ilvl w:val="0"/>
          <w:numId w:val="2"/>
        </w:numPr>
        <w:tabs>
          <w:tab w:val="left" w:pos="923"/>
        </w:tabs>
        <w:rPr>
          <w:sz w:val="24"/>
        </w:rPr>
      </w:pPr>
      <w:r>
        <w:rPr>
          <w:sz w:val="24"/>
        </w:rPr>
        <w:t>Содержание учебного предмета</w:t>
      </w:r>
    </w:p>
    <w:p w:rsidR="008664AD" w:rsidRDefault="008664AD" w:rsidP="008664AD">
      <w:pPr>
        <w:pStyle w:val="aa"/>
        <w:numPr>
          <w:ilvl w:val="0"/>
          <w:numId w:val="2"/>
        </w:numPr>
        <w:tabs>
          <w:tab w:val="left" w:pos="923"/>
        </w:tabs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8664AD" w:rsidRDefault="008664AD" w:rsidP="00733EC1">
      <w:pPr>
        <w:pStyle w:val="12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733EC1" w:rsidRDefault="00733EC1" w:rsidP="00675534">
      <w:pPr>
        <w:pStyle w:val="12"/>
        <w:numPr>
          <w:ilvl w:val="0"/>
          <w:numId w:val="3"/>
        </w:numP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lastRenderedPageBreak/>
        <w:t>Планируемые результаты освоения учебного предмета</w:t>
      </w:r>
      <w:r>
        <w:rPr>
          <w:color w:val="000000"/>
          <w:sz w:val="24"/>
          <w:szCs w:val="24"/>
          <w:lang w:eastAsia="ru-RU" w:bidi="ru-RU"/>
        </w:rPr>
        <w:br/>
        <w:t>«Основы религиозных культур и светской этики»</w:t>
      </w:r>
      <w:bookmarkEnd w:id="0"/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color w:val="000000"/>
          <w:sz w:val="24"/>
          <w:szCs w:val="24"/>
          <w:lang w:eastAsia="ru-RU" w:bidi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Общие планируемые результаты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В результате освоения каждого модуля курса </w:t>
      </w:r>
      <w:r>
        <w:rPr>
          <w:b/>
          <w:bCs/>
          <w:color w:val="000000"/>
          <w:sz w:val="24"/>
          <w:szCs w:val="24"/>
          <w:lang w:eastAsia="ru-RU" w:bidi="ru-RU"/>
        </w:rPr>
        <w:t>выпускник научится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709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понимать значение нравственных норм и ценностей для достойной жизни личности, семьи, общества;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709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709"/>
          <w:tab w:val="left" w:pos="1090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709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709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Планируемые результаты по учебным модулям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Основы православной культуры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научится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1090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2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ориентироваться в истории возникновения православной христианской религиозной традиции, истории ее формирования в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68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68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излагать свое мнение по поводу значения религии, религиозной культуры в жизни людей и общества;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68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соотносить нравственные формы поведения с нормами православной христианской религиозной морали;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2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2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развивать нравственную рефлексию, совершенствовать морально 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i/>
          <w:iCs/>
          <w:color w:val="000000"/>
          <w:sz w:val="24"/>
          <w:szCs w:val="24"/>
          <w:lang w:eastAsia="ru-RU" w:bidi="ru-RU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</w:t>
      </w:r>
      <w:r>
        <w:rPr>
          <w:i/>
          <w:iCs/>
          <w:color w:val="000000"/>
          <w:sz w:val="24"/>
          <w:szCs w:val="24"/>
          <w:lang w:eastAsia="ru-RU" w:bidi="ru-RU"/>
        </w:rPr>
        <w:lastRenderedPageBreak/>
        <w:t>сограждан;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Основы исламской культуры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научится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67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ориентироваться в истории возникновения исламской религиозной традиции, истории ее формирования в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1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1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излагать свое мнение по поводу значения религии, религиозной культуры в жизни людей и общества;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67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соотносить нравственные формы поведения с нормами исламской религиозной морали;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1005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6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Основы буддийской культуры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научится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67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ориентироваться в истории возникновения буддийской религиозной традиции, истории ее формирования в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1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1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излагать свое мнение по поводу значения религии, религиозной культуры в жизни людей и общества;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67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соотносить нравственные формы поведения с нормами буддийской религиозной морали;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33EC1" w:rsidRDefault="00733EC1" w:rsidP="00675534">
      <w:pPr>
        <w:pStyle w:val="12"/>
        <w:shd w:val="clear" w:color="auto" w:fill="auto"/>
        <w:spacing w:after="0"/>
        <w:ind w:firstLine="709"/>
        <w:jc w:val="both"/>
      </w:pPr>
      <w:bookmarkStart w:id="2" w:name="bookmark2"/>
      <w:r>
        <w:rPr>
          <w:color w:val="000000"/>
          <w:sz w:val="24"/>
          <w:szCs w:val="24"/>
          <w:lang w:eastAsia="ru-RU" w:bidi="ru-RU"/>
        </w:rPr>
        <w:lastRenderedPageBreak/>
        <w:t>Выпускник получит возможность научиться:</w:t>
      </w:r>
      <w:bookmarkEnd w:id="2"/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1012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4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4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4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Основы иудейской культуры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8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4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ориентироваться в истории возникновения иудейской религиозной традиции, истории ее формирования в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9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9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излагать свое мнение по поводу значения религии, религиозной культуры в жизни людей и общества;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4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соотносить нравственные формы поведения с нормами иудейской религиозной морали;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4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1012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4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4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Основы мировых религиозных культур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4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4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4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9"/>
        </w:tabs>
        <w:ind w:firstLine="709"/>
      </w:pPr>
      <w:r>
        <w:rPr>
          <w:color w:val="000000"/>
          <w:sz w:val="24"/>
          <w:szCs w:val="24"/>
          <w:lang w:eastAsia="ru-RU" w:bidi="ru-RU"/>
        </w:rPr>
        <w:lastRenderedPageBreak/>
        <w:t>излагать свое мнение по поводу значения религии, религиозной культуры в жизни людей и общества;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1019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соотносить нравственные формы поведения с нормами религиозной морали;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5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5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- устанавливать взаимосвязь между содержанием религиозной культуры и поведением людей, общественными явлениями;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-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-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Основы светской этики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5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5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75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излагать свое мнение по поводу значения российской светской этики в жизни людей и общества;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5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соотносить нравственные формы поведения с нормами российской светской (гражданской) этики;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5"/>
        </w:tabs>
        <w:ind w:firstLine="709"/>
      </w:pPr>
      <w:r>
        <w:rPr>
          <w:color w:val="000000"/>
          <w:sz w:val="24"/>
          <w:szCs w:val="24"/>
          <w:lang w:eastAsia="ru-RU" w:bidi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b/>
          <w:bCs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733EC1" w:rsidRDefault="00733EC1" w:rsidP="00675534">
      <w:pPr>
        <w:pStyle w:val="13"/>
        <w:numPr>
          <w:ilvl w:val="0"/>
          <w:numId w:val="1"/>
        </w:numPr>
        <w:shd w:val="clear" w:color="auto" w:fill="auto"/>
        <w:tabs>
          <w:tab w:val="left" w:pos="985"/>
        </w:tabs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- устанавливать взаимосвязь между содержанием российской светской этики и поведением людей, общественными явлениями;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-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733EC1" w:rsidRDefault="00733EC1" w:rsidP="00675534">
      <w:pPr>
        <w:pStyle w:val="13"/>
        <w:shd w:val="clear" w:color="auto" w:fill="auto"/>
        <w:ind w:firstLine="709"/>
      </w:pPr>
      <w:r>
        <w:rPr>
          <w:i/>
          <w:iCs/>
          <w:color w:val="000000"/>
          <w:sz w:val="24"/>
          <w:szCs w:val="24"/>
          <w:lang w:eastAsia="ru-RU" w:bidi="ru-RU"/>
        </w:rPr>
        <w:t>-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14D32" w:rsidRDefault="00514D32" w:rsidP="00675534">
      <w:pPr>
        <w:spacing w:after="0" w:line="240" w:lineRule="auto"/>
        <w:ind w:firstLine="709"/>
        <w:jc w:val="both"/>
      </w:pPr>
    </w:p>
    <w:p w:rsidR="00733EC1" w:rsidRDefault="00733EC1" w:rsidP="00733EC1">
      <w:pPr>
        <w:pStyle w:val="12"/>
        <w:shd w:val="clear" w:color="auto" w:fill="auto"/>
        <w:spacing w:after="0"/>
        <w:ind w:right="220"/>
        <w:jc w:val="right"/>
        <w:rPr>
          <w:color w:val="000000"/>
          <w:sz w:val="24"/>
          <w:szCs w:val="24"/>
          <w:lang w:eastAsia="ru-RU" w:bidi="ru-RU"/>
        </w:rPr>
      </w:pPr>
      <w:bookmarkStart w:id="3" w:name="bookmark3"/>
    </w:p>
    <w:p w:rsidR="00733EC1" w:rsidRDefault="00733EC1" w:rsidP="00733EC1">
      <w:pPr>
        <w:pStyle w:val="12"/>
        <w:shd w:val="clear" w:color="auto" w:fill="auto"/>
        <w:spacing w:after="0"/>
        <w:ind w:right="220"/>
        <w:jc w:val="right"/>
        <w:rPr>
          <w:color w:val="000000"/>
          <w:sz w:val="24"/>
          <w:szCs w:val="24"/>
          <w:lang w:eastAsia="ru-RU" w:bidi="ru-RU"/>
        </w:rPr>
      </w:pPr>
    </w:p>
    <w:p w:rsidR="00733EC1" w:rsidRDefault="00733EC1" w:rsidP="00733EC1">
      <w:pPr>
        <w:pStyle w:val="12"/>
        <w:shd w:val="clear" w:color="auto" w:fill="auto"/>
        <w:spacing w:after="0"/>
        <w:ind w:right="220"/>
        <w:jc w:val="right"/>
        <w:rPr>
          <w:color w:val="000000"/>
          <w:sz w:val="24"/>
          <w:szCs w:val="24"/>
          <w:lang w:eastAsia="ru-RU" w:bidi="ru-RU"/>
        </w:rPr>
      </w:pPr>
    </w:p>
    <w:p w:rsidR="00733EC1" w:rsidRDefault="00733EC1" w:rsidP="00733EC1">
      <w:pPr>
        <w:pStyle w:val="12"/>
        <w:shd w:val="clear" w:color="auto" w:fill="auto"/>
        <w:spacing w:after="0"/>
        <w:ind w:right="220"/>
        <w:jc w:val="right"/>
        <w:rPr>
          <w:color w:val="000000"/>
          <w:sz w:val="24"/>
          <w:szCs w:val="24"/>
          <w:lang w:eastAsia="ru-RU" w:bidi="ru-RU"/>
        </w:rPr>
      </w:pPr>
    </w:p>
    <w:p w:rsidR="00733EC1" w:rsidRDefault="00733EC1" w:rsidP="00733EC1">
      <w:pPr>
        <w:pStyle w:val="12"/>
        <w:shd w:val="clear" w:color="auto" w:fill="auto"/>
        <w:spacing w:after="0"/>
        <w:ind w:right="220"/>
        <w:jc w:val="right"/>
        <w:rPr>
          <w:color w:val="000000"/>
          <w:sz w:val="24"/>
          <w:szCs w:val="24"/>
          <w:lang w:eastAsia="ru-RU" w:bidi="ru-RU"/>
        </w:rPr>
      </w:pPr>
    </w:p>
    <w:p w:rsidR="00733EC1" w:rsidRDefault="00733EC1" w:rsidP="00733EC1">
      <w:pPr>
        <w:pStyle w:val="12"/>
        <w:shd w:val="clear" w:color="auto" w:fill="auto"/>
        <w:spacing w:after="0"/>
        <w:ind w:right="220"/>
        <w:jc w:val="right"/>
        <w:rPr>
          <w:color w:val="000000"/>
          <w:sz w:val="24"/>
          <w:szCs w:val="24"/>
          <w:lang w:eastAsia="ru-RU" w:bidi="ru-RU"/>
        </w:rPr>
      </w:pPr>
    </w:p>
    <w:p w:rsidR="00733EC1" w:rsidRDefault="00733EC1" w:rsidP="00733EC1">
      <w:pPr>
        <w:pStyle w:val="12"/>
        <w:shd w:val="clear" w:color="auto" w:fill="auto"/>
        <w:spacing w:after="0"/>
        <w:ind w:right="220"/>
        <w:jc w:val="right"/>
        <w:rPr>
          <w:color w:val="000000"/>
          <w:sz w:val="24"/>
          <w:szCs w:val="24"/>
          <w:lang w:eastAsia="ru-RU" w:bidi="ru-RU"/>
        </w:rPr>
      </w:pPr>
    </w:p>
    <w:p w:rsidR="00733EC1" w:rsidRDefault="00733EC1" w:rsidP="00733EC1">
      <w:pPr>
        <w:pStyle w:val="12"/>
        <w:shd w:val="clear" w:color="auto" w:fill="auto"/>
        <w:spacing w:after="0"/>
        <w:ind w:right="220"/>
        <w:jc w:val="right"/>
        <w:rPr>
          <w:color w:val="000000"/>
          <w:sz w:val="24"/>
          <w:szCs w:val="24"/>
          <w:lang w:eastAsia="ru-RU" w:bidi="ru-RU"/>
        </w:rPr>
      </w:pPr>
    </w:p>
    <w:p w:rsidR="00733EC1" w:rsidRDefault="00733EC1" w:rsidP="00675534">
      <w:pPr>
        <w:pStyle w:val="12"/>
        <w:numPr>
          <w:ilvl w:val="0"/>
          <w:numId w:val="3"/>
        </w:numPr>
        <w:shd w:val="clear" w:color="auto" w:fill="auto"/>
        <w:spacing w:after="0"/>
        <w:ind w:right="2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Содержание учебного предмета</w:t>
      </w:r>
    </w:p>
    <w:p w:rsidR="00733EC1" w:rsidRDefault="00733EC1" w:rsidP="00733EC1">
      <w:pPr>
        <w:pStyle w:val="12"/>
        <w:shd w:val="clear" w:color="auto" w:fill="auto"/>
        <w:spacing w:after="0"/>
        <w:ind w:right="220"/>
      </w:pPr>
      <w:r>
        <w:rPr>
          <w:color w:val="000000"/>
          <w:sz w:val="24"/>
          <w:szCs w:val="24"/>
          <w:lang w:eastAsia="ru-RU" w:bidi="ru-RU"/>
        </w:rPr>
        <w:t xml:space="preserve"> «Основы религиозных культур и светской этики»</w:t>
      </w:r>
      <w:bookmarkEnd w:id="3"/>
    </w:p>
    <w:p w:rsidR="00733EC1" w:rsidRDefault="00733EC1" w:rsidP="00733EC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Основное содержание предметной области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Основы православной культуры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Россия - наша Родина.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733EC1" w:rsidRPr="00733EC1" w:rsidRDefault="00733EC1" w:rsidP="00733EC1">
      <w:pPr>
        <w:widowControl w:val="0"/>
        <w:tabs>
          <w:tab w:val="left" w:pos="7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Любовь и уважение к Отечеству. Патриотизм</w:t>
      </w: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многонационального и</w:t>
      </w:r>
    </w:p>
    <w:p w:rsidR="00733EC1" w:rsidRPr="00733EC1" w:rsidRDefault="00733EC1" w:rsidP="00733E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многоконфессионального народа России.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Основы исламской культуры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Россия - наша Родина.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Основы буддийской культуры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Россия - наша Родина.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бодхисаттвы</w:t>
      </w:r>
      <w:proofErr w:type="spellEnd"/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Основы иудейской культуры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Россия - наша Родина.</w:t>
      </w:r>
    </w:p>
    <w:p w:rsidR="00733EC1" w:rsidRPr="00733EC1" w:rsidRDefault="00733EC1" w:rsidP="00733E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Основы мировых религиозных культур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Россия - наша Родина.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Основы светской этики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Россия - наша Родина.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33EC1" w:rsidRPr="00733EC1" w:rsidRDefault="00733EC1" w:rsidP="00733EC1">
      <w:pPr>
        <w:widowControl w:val="0"/>
        <w:spacing w:after="0" w:line="240" w:lineRule="auto"/>
        <w:ind w:left="4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675534" w:rsidRDefault="00675534" w:rsidP="00FD7DC5">
      <w:pPr>
        <w:pStyle w:val="a5"/>
        <w:shd w:val="clear" w:color="auto" w:fill="auto"/>
        <w:jc w:val="center"/>
      </w:pPr>
    </w:p>
    <w:p w:rsidR="00675534" w:rsidRDefault="00675534" w:rsidP="00FD7DC5">
      <w:pPr>
        <w:pStyle w:val="a5"/>
        <w:shd w:val="clear" w:color="auto" w:fill="auto"/>
        <w:jc w:val="center"/>
      </w:pPr>
    </w:p>
    <w:p w:rsidR="00675534" w:rsidRDefault="00675534" w:rsidP="00FD7DC5">
      <w:pPr>
        <w:pStyle w:val="a5"/>
        <w:shd w:val="clear" w:color="auto" w:fill="auto"/>
        <w:jc w:val="center"/>
      </w:pPr>
    </w:p>
    <w:p w:rsidR="00675534" w:rsidRDefault="00675534" w:rsidP="00FD7DC5">
      <w:pPr>
        <w:pStyle w:val="a5"/>
        <w:shd w:val="clear" w:color="auto" w:fill="auto"/>
        <w:jc w:val="center"/>
      </w:pPr>
    </w:p>
    <w:p w:rsidR="00675534" w:rsidRDefault="00675534" w:rsidP="00FD7DC5">
      <w:pPr>
        <w:pStyle w:val="a5"/>
        <w:shd w:val="clear" w:color="auto" w:fill="auto"/>
        <w:jc w:val="center"/>
      </w:pPr>
    </w:p>
    <w:p w:rsidR="00675534" w:rsidRDefault="00675534" w:rsidP="00FD7DC5">
      <w:pPr>
        <w:pStyle w:val="a5"/>
        <w:shd w:val="clear" w:color="auto" w:fill="auto"/>
        <w:jc w:val="center"/>
      </w:pPr>
    </w:p>
    <w:p w:rsidR="00675534" w:rsidRDefault="00675534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  <w:r>
        <w:lastRenderedPageBreak/>
        <w:t>3. Тематическое планирование</w:t>
      </w:r>
    </w:p>
    <w:p w:rsidR="00FD7DC5" w:rsidRDefault="00FD7DC5" w:rsidP="00FD7DC5">
      <w:pPr>
        <w:pStyle w:val="a5"/>
        <w:shd w:val="clear" w:color="auto" w:fill="auto"/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  <w:r w:rsidRPr="00490603">
        <w:t>Модуль «Основы мировых религиозных культур» (34 часа)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949"/>
        <w:gridCol w:w="998"/>
        <w:gridCol w:w="998"/>
        <w:gridCol w:w="1831"/>
      </w:tblGrid>
      <w:tr w:rsidR="00FD7DC5" w:rsidRPr="00FD7DC5" w:rsidTr="00FD7DC5">
        <w:trPr>
          <w:trHeight w:hRule="exact" w:val="57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</w:p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Причины внесенных изменений</w:t>
            </w:r>
          </w:p>
        </w:tc>
      </w:tr>
      <w:tr w:rsidR="00FD7DC5" w:rsidRPr="00FD7DC5" w:rsidTr="00FD7DC5">
        <w:trPr>
          <w:trHeight w:hRule="exact" w:val="431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Факт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lang w:eastAsia="ru-RU" w:bidi="ru-RU"/>
              </w:rPr>
              <w:t>Россия - наша Родина.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 и религия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Религии мира и их основатели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Священные книги религий мира.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Хранители предания в религиях мира.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в религиозных традициях мира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Священные сооружения.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Искусство в религиозной культуре.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Религии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Религия и мораль.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Нравственные заповеди в религиях мира.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Религиозные ритуалы.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Обычаи и обряды.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Религиозные ритуалы в искусстве.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Календари религий мира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Праздники в религиях мира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Семья, семейные ценности.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Долг, свобода, ответственность, учение и труд.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84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Милосердие, забота о слабых, взаимопомощь, социальные проблемы</w:t>
            </w:r>
          </w:p>
          <w:p w:rsidR="00FD7DC5" w:rsidRPr="00FD7DC5" w:rsidRDefault="00FD7DC5" w:rsidP="00FD7DC5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общества и отношение к ним разных</w:t>
            </w:r>
          </w:p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религий.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7DC5" w:rsidRPr="00FD7DC5" w:rsidTr="00FD7DC5">
        <w:trPr>
          <w:trHeight w:hRule="exact"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DC5" w:rsidRPr="00FD7DC5" w:rsidRDefault="00FD7DC5" w:rsidP="00FD7DC5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презентация творческих проектов учащихся.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C5" w:rsidRPr="00FD7DC5" w:rsidRDefault="00FD7DC5" w:rsidP="00FD7D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7D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FD7DC5" w:rsidRDefault="00FD7DC5" w:rsidP="00FD7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33EC1" w:rsidRDefault="00733EC1" w:rsidP="00FD7DC5">
      <w:pPr>
        <w:jc w:val="center"/>
      </w:pPr>
    </w:p>
    <w:p w:rsidR="00FD7DC5" w:rsidRPr="00490603" w:rsidRDefault="00FD7DC5" w:rsidP="00FD7DC5">
      <w:pPr>
        <w:pStyle w:val="a5"/>
        <w:shd w:val="clear" w:color="auto" w:fill="auto"/>
        <w:jc w:val="center"/>
      </w:pPr>
      <w:r w:rsidRPr="00490603">
        <w:t>Модуль «Основы православной культуры»</w:t>
      </w:r>
      <w:r>
        <w:t xml:space="preserve"> </w:t>
      </w:r>
      <w:r w:rsidRPr="00490603">
        <w:t>(34 часа)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949"/>
        <w:gridCol w:w="992"/>
        <w:gridCol w:w="6"/>
        <w:gridCol w:w="986"/>
        <w:gridCol w:w="12"/>
        <w:gridCol w:w="1831"/>
      </w:tblGrid>
      <w:tr w:rsidR="00FD7DC5" w:rsidRPr="00490603" w:rsidTr="00FD7DC5">
        <w:trPr>
          <w:trHeight w:hRule="exact" w:val="582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№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Тема урока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Кол-во</w:t>
            </w:r>
          </w:p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часов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Причины внесенных</w:t>
            </w:r>
          </w:p>
          <w:p w:rsidR="00FD7DC5" w:rsidRPr="00490603" w:rsidRDefault="00FD7DC5" w:rsidP="00FD7DC5">
            <w:pPr>
              <w:pStyle w:val="a7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изменений</w:t>
            </w:r>
          </w:p>
        </w:tc>
      </w:tr>
      <w:tr w:rsidR="00FD7DC5" w:rsidRPr="00490603" w:rsidTr="00FD7DC5">
        <w:trPr>
          <w:trHeight w:hRule="exact" w:val="452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План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Факт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</w:p>
        </w:tc>
      </w:tr>
      <w:tr w:rsidR="00FD7DC5" w:rsidTr="00FD7DC5">
        <w:trPr>
          <w:trHeight w:hRule="exact" w:val="3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Россия - наша Родина.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FD7DC5" w:rsidTr="00FD7DC5">
        <w:trPr>
          <w:trHeight w:hRule="exact" w:val="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Введение в православную духовную традицию.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Культура и религия.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Во что верят православные христиане.</w:t>
            </w:r>
          </w:p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Добро и зло в православной традиции.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Золотое правило нравственности.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Любовь к ближнему.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Отношение к труду.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Долг и ответственность.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Милосердие и сострадание.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right="100" w:firstLine="0"/>
              <w:jc w:val="center"/>
            </w:pPr>
            <w: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Православие в России.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right="100" w:firstLine="0"/>
              <w:jc w:val="center"/>
            </w:pPr>
            <w: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Православный храм и другие святыни.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10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right="100" w:firstLine="0"/>
              <w:jc w:val="center"/>
            </w:pPr>
            <w:r>
              <w:lastRenderedPageBreak/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right="100" w:firstLine="0"/>
              <w:jc w:val="center"/>
            </w:pPr>
            <w:r>
              <w:t>13.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Праздники.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Христианская семья и ее ценности.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FD7DC5" w:rsidTr="00FD7DC5">
        <w:trPr>
          <w:trHeight w:hRule="exact" w:val="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Любовь и уважение к Отечеству.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5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rPr>
                <w:sz w:val="20"/>
              </w:rPr>
            </w:pPr>
            <w:r w:rsidRPr="00490603">
              <w:rPr>
                <w:sz w:val="20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Pr="00490603" w:rsidRDefault="00FD7DC5" w:rsidP="008664AD">
            <w:pPr>
              <w:pStyle w:val="a7"/>
              <w:shd w:val="clear" w:color="auto" w:fill="auto"/>
              <w:ind w:firstLine="0"/>
              <w:jc w:val="center"/>
              <w:rPr>
                <w:sz w:val="20"/>
              </w:rPr>
            </w:pPr>
            <w:r w:rsidRPr="00490603">
              <w:rPr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8664AD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</w:tbl>
    <w:p w:rsidR="00FD7DC5" w:rsidRDefault="00FD7DC5" w:rsidP="00FD7DC5">
      <w:pPr>
        <w:jc w:val="center"/>
      </w:pPr>
    </w:p>
    <w:p w:rsidR="00FD7DC5" w:rsidRDefault="00FD7DC5" w:rsidP="00FD7DC5">
      <w:pPr>
        <w:pStyle w:val="a5"/>
        <w:shd w:val="clear" w:color="auto" w:fill="auto"/>
        <w:jc w:val="center"/>
      </w:pPr>
      <w:r>
        <w:t>Модуль «Основы светской этики»</w:t>
      </w:r>
      <w:r w:rsidR="008664AD">
        <w:t xml:space="preserve"> </w:t>
      </w:r>
      <w:r>
        <w:t>(34 часа)</w:t>
      </w:r>
    </w:p>
    <w:p w:rsidR="00FD7DC5" w:rsidRDefault="00FD7DC5" w:rsidP="00FD7DC5">
      <w:pPr>
        <w:pStyle w:val="a5"/>
        <w:shd w:val="clear" w:color="auto" w:fill="auto"/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949"/>
        <w:gridCol w:w="998"/>
        <w:gridCol w:w="998"/>
        <w:gridCol w:w="1689"/>
      </w:tblGrid>
      <w:tr w:rsidR="00FD7DC5" w:rsidTr="008664AD">
        <w:trPr>
          <w:trHeight w:hRule="exact" w:val="551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</w:p>
          <w:p w:rsidR="00FD7DC5" w:rsidRPr="008664AD" w:rsidRDefault="00FD7DC5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8664AD">
              <w:rPr>
                <w:b/>
              </w:rPr>
              <w:t>№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Pr="008664AD" w:rsidRDefault="00FD7DC5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8664AD">
              <w:rPr>
                <w:b/>
              </w:rPr>
              <w:t>Тема раздела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Кол-во</w:t>
            </w:r>
          </w:p>
          <w:p w:rsidR="00FD7DC5" w:rsidRPr="00490603" w:rsidRDefault="00FD7DC5" w:rsidP="00FD7DC5">
            <w:pPr>
              <w:pStyle w:val="a7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Причины внесенных</w:t>
            </w:r>
          </w:p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изменений</w:t>
            </w:r>
          </w:p>
        </w:tc>
      </w:tr>
      <w:tr w:rsidR="00FD7DC5" w:rsidTr="008664AD">
        <w:trPr>
          <w:trHeight w:hRule="exact" w:val="422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Pr="00490603" w:rsidRDefault="00FD7DC5" w:rsidP="00FD7DC5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Факт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Россия - наша Родина.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Культура и мораль.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Этика и ее значение в жизни человека.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Праздники как одна из форм исторической памяти.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Образцы нравственности в культурах разных народов.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Государство и мораль гражданина.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Образцы нравственности в культуре Отечества.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Трудовая мораль.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Нравственные традиции предпринимательства.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Что значит быть нравственным в наше время?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56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Высшие нравственные ценности, идеалы, принципы морали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Методика создания морального кодекса в школе.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Нормы морали.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Этикет.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Образование как нравственная норма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Методы нравственного самосовершенствования.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Любовь и уважение к Отечеству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  <w:tr w:rsidR="00FD7DC5" w:rsidTr="00FD7DC5">
        <w:trPr>
          <w:trHeight w:hRule="exact"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firstLine="0"/>
            </w:pPr>
            <w:r>
              <w:t>Патриотизм многонационального и многоконфессионального народа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C5" w:rsidRDefault="00FD7DC5" w:rsidP="00FD7DC5">
            <w:pPr>
              <w:pStyle w:val="a7"/>
              <w:shd w:val="clear" w:color="auto" w:fill="auto"/>
              <w:ind w:left="60" w:firstLine="0"/>
              <w:jc w:val="center"/>
            </w:pPr>
          </w:p>
        </w:tc>
      </w:tr>
    </w:tbl>
    <w:p w:rsidR="00FD7DC5" w:rsidRDefault="00FD7DC5" w:rsidP="00FD7D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D7DC5" w:rsidRDefault="00FD7DC5" w:rsidP="00FD7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«Основы исламской культуры»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D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(34 часа)</w:t>
      </w:r>
    </w:p>
    <w:p w:rsidR="00FD7DC5" w:rsidRPr="00FD7DC5" w:rsidRDefault="00FD7DC5" w:rsidP="00FD7D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949"/>
        <w:gridCol w:w="998"/>
        <w:gridCol w:w="998"/>
        <w:gridCol w:w="1689"/>
      </w:tblGrid>
      <w:tr w:rsidR="008664AD" w:rsidTr="008664AD">
        <w:trPr>
          <w:trHeight w:hRule="exact" w:val="532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</w:p>
          <w:p w:rsidR="008664AD" w:rsidRPr="008664AD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8664AD">
              <w:rPr>
                <w:b/>
              </w:rPr>
              <w:t>№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Pr="008664AD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8664AD">
              <w:rPr>
                <w:b/>
              </w:rPr>
              <w:t>Тема раздела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Кол-во</w:t>
            </w:r>
          </w:p>
          <w:p w:rsidR="008664AD" w:rsidRPr="00490603" w:rsidRDefault="008664AD" w:rsidP="008664AD">
            <w:pPr>
              <w:pStyle w:val="a7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Причины внесенных</w:t>
            </w:r>
          </w:p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изменений</w:t>
            </w:r>
          </w:p>
        </w:tc>
      </w:tr>
      <w:tr w:rsidR="008664AD" w:rsidTr="008664AD">
        <w:trPr>
          <w:trHeight w:hRule="exact" w:val="259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Факт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Россия - наша Родина.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Введение в исламскую духовную традицию.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Культура и религия.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Пророк Мухаммад - образец человека и учитель нравственности в исламской традиции.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34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Во что верят правоверные мусульмане.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Добро и зло в исламской традиции.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5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Золотое правило нравственности.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Любовь к ближнему.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Отношение к труду.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Долг и ответственность.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Милосердие и сострадание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Столпы ислама и исламской этики.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Обязанности мусульман.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Для чего построена и как устроена мечеть.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Мусульманское летоисчисление и календарь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Ислам в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Pr="00FD7DC5" w:rsidRDefault="008664AD" w:rsidP="008664AD">
            <w:pPr>
              <w:pStyle w:val="a7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FD7DC5" w:rsidRDefault="008664AD" w:rsidP="00FD7DC5">
            <w:pPr>
              <w:pStyle w:val="a7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FD7DC5" w:rsidRDefault="008664AD" w:rsidP="00FD7DC5">
            <w:pPr>
              <w:pStyle w:val="a7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Семья в исламе.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Нравственные ценности ислама.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Праздники исламских народов России: их происхождение и особенности проведения.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20.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Искусство ислама.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21.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Любовь и уважение к Отечеству.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 xml:space="preserve">Патриотизм многонационального и </w:t>
            </w:r>
            <w:proofErr w:type="spellStart"/>
            <w:r>
              <w:t>многокофессионального</w:t>
            </w:r>
            <w:proofErr w:type="spellEnd"/>
            <w:r>
              <w:t xml:space="preserve"> народа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23.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Итоговая презентация творческих проектов учащихся.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Pr="00FD7DC5" w:rsidRDefault="008664AD" w:rsidP="008664AD">
            <w:pPr>
              <w:pStyle w:val="a7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FD7DC5" w:rsidRDefault="008664AD" w:rsidP="00FD7DC5">
            <w:pPr>
              <w:pStyle w:val="a7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FD7DC5" w:rsidRDefault="008664AD" w:rsidP="00FD7DC5">
            <w:pPr>
              <w:pStyle w:val="a7"/>
            </w:pPr>
          </w:p>
        </w:tc>
      </w:tr>
    </w:tbl>
    <w:p w:rsidR="008664AD" w:rsidRDefault="008664AD" w:rsidP="00FD7DC5">
      <w:pPr>
        <w:pStyle w:val="a5"/>
        <w:shd w:val="clear" w:color="auto" w:fill="auto"/>
      </w:pPr>
    </w:p>
    <w:p w:rsidR="00FD7DC5" w:rsidRDefault="00FD7DC5" w:rsidP="008664AD">
      <w:pPr>
        <w:pStyle w:val="a5"/>
        <w:shd w:val="clear" w:color="auto" w:fill="auto"/>
        <w:jc w:val="center"/>
      </w:pPr>
      <w:r>
        <w:t xml:space="preserve">Модуль «Основы буддийской </w:t>
      </w:r>
      <w:proofErr w:type="gramStart"/>
      <w:r>
        <w:t>культуры»(</w:t>
      </w:r>
      <w:proofErr w:type="gramEnd"/>
      <w:r>
        <w:t>34 часа)</w:t>
      </w:r>
    </w:p>
    <w:p w:rsidR="008664AD" w:rsidRDefault="008664AD" w:rsidP="008664AD">
      <w:pPr>
        <w:pStyle w:val="a5"/>
        <w:shd w:val="clear" w:color="auto" w:fill="auto"/>
        <w:jc w:val="center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949"/>
        <w:gridCol w:w="998"/>
        <w:gridCol w:w="998"/>
        <w:gridCol w:w="1547"/>
      </w:tblGrid>
      <w:tr w:rsidR="008664AD" w:rsidTr="008664AD">
        <w:trPr>
          <w:trHeight w:hRule="exact" w:val="494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</w:p>
          <w:p w:rsidR="008664AD" w:rsidRPr="008664AD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8664AD">
              <w:rPr>
                <w:b/>
              </w:rPr>
              <w:t>№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</w:p>
          <w:p w:rsidR="008664AD" w:rsidRPr="008664AD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8664AD">
              <w:rPr>
                <w:b/>
              </w:rPr>
              <w:t>Тема урока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Кол-во</w:t>
            </w:r>
          </w:p>
          <w:p w:rsidR="008664AD" w:rsidRPr="00490603" w:rsidRDefault="008664AD" w:rsidP="008664AD">
            <w:pPr>
              <w:pStyle w:val="a7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часов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Причины внесенных</w:t>
            </w:r>
          </w:p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изменений</w:t>
            </w:r>
          </w:p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</w:p>
        </w:tc>
      </w:tr>
      <w:tr w:rsidR="008664AD" w:rsidTr="008664AD">
        <w:trPr>
          <w:trHeight w:hRule="exact" w:val="430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Факт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Россия - наша Родина.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Введение в буддийскую духовную традицию.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Культура и религия.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Будда и его учение.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Буддийские святые.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 xml:space="preserve">Будды и </w:t>
            </w:r>
            <w:proofErr w:type="spellStart"/>
            <w:r>
              <w:t>бодхисаттвы</w:t>
            </w:r>
            <w:proofErr w:type="spellEnd"/>
            <w: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5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Семья в буддийской культуре и ее ценности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Буддизм в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center"/>
            </w:pPr>
            <w: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Человек в буддийской картине мира.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Буддийские символы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Буддийские ритуалы.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Буддийские святыни.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Буддийские священные сооружения.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Буддийский храм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Буддийский календарь.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Праздники в буддийской культуре.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Искусство в буддийской культуре.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Любовь и уважение к Отечеству.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19.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Патриотизм многонационального и многоконфессионального народа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FD7DC5">
            <w:pPr>
              <w:pStyle w:val="a7"/>
              <w:shd w:val="clear" w:color="auto" w:fill="auto"/>
              <w:ind w:right="80" w:firstLine="0"/>
              <w:jc w:val="center"/>
            </w:pPr>
            <w:r>
              <w:t>20.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4AD" w:rsidRDefault="008664AD" w:rsidP="00FD7DC5">
            <w:pPr>
              <w:pStyle w:val="a7"/>
              <w:shd w:val="clear" w:color="auto" w:fill="auto"/>
              <w:ind w:firstLine="0"/>
            </w:pPr>
            <w:r>
              <w:t>Итоговая презентация творческих проектов учащихся.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FD7DC5">
            <w:pPr>
              <w:pStyle w:val="a7"/>
              <w:shd w:val="clear" w:color="auto" w:fill="auto"/>
              <w:ind w:firstLine="0"/>
              <w:jc w:val="left"/>
            </w:pPr>
          </w:p>
        </w:tc>
      </w:tr>
    </w:tbl>
    <w:p w:rsidR="008664AD" w:rsidRDefault="008664AD" w:rsidP="008664AD">
      <w:pPr>
        <w:pStyle w:val="a5"/>
        <w:shd w:val="clear" w:color="auto" w:fill="auto"/>
        <w:jc w:val="center"/>
      </w:pPr>
    </w:p>
    <w:p w:rsidR="008664AD" w:rsidRDefault="008664AD" w:rsidP="008664AD">
      <w:pPr>
        <w:pStyle w:val="a5"/>
        <w:shd w:val="clear" w:color="auto" w:fill="auto"/>
        <w:jc w:val="center"/>
      </w:pPr>
    </w:p>
    <w:p w:rsidR="008664AD" w:rsidRDefault="008664AD" w:rsidP="008664AD">
      <w:pPr>
        <w:pStyle w:val="a5"/>
        <w:shd w:val="clear" w:color="auto" w:fill="auto"/>
        <w:jc w:val="center"/>
      </w:pPr>
    </w:p>
    <w:p w:rsidR="008664AD" w:rsidRDefault="008664AD" w:rsidP="008664AD">
      <w:pPr>
        <w:pStyle w:val="a5"/>
        <w:shd w:val="clear" w:color="auto" w:fill="auto"/>
        <w:jc w:val="center"/>
      </w:pPr>
    </w:p>
    <w:p w:rsidR="008664AD" w:rsidRDefault="008664AD" w:rsidP="008664AD">
      <w:pPr>
        <w:pStyle w:val="a5"/>
        <w:shd w:val="clear" w:color="auto" w:fill="auto"/>
        <w:jc w:val="center"/>
      </w:pPr>
    </w:p>
    <w:p w:rsidR="008664AD" w:rsidRDefault="008664AD" w:rsidP="008664AD">
      <w:pPr>
        <w:pStyle w:val="a5"/>
        <w:shd w:val="clear" w:color="auto" w:fill="auto"/>
        <w:jc w:val="center"/>
      </w:pPr>
    </w:p>
    <w:p w:rsidR="008664AD" w:rsidRDefault="008664AD" w:rsidP="008664AD">
      <w:pPr>
        <w:pStyle w:val="a5"/>
        <w:shd w:val="clear" w:color="auto" w:fill="auto"/>
        <w:jc w:val="center"/>
      </w:pPr>
    </w:p>
    <w:p w:rsidR="008664AD" w:rsidRDefault="008664AD" w:rsidP="008664AD">
      <w:pPr>
        <w:pStyle w:val="a5"/>
        <w:shd w:val="clear" w:color="auto" w:fill="auto"/>
        <w:jc w:val="center"/>
      </w:pPr>
    </w:p>
    <w:p w:rsidR="00FD7DC5" w:rsidRDefault="00FD7DC5" w:rsidP="008664AD">
      <w:pPr>
        <w:pStyle w:val="a5"/>
        <w:shd w:val="clear" w:color="auto" w:fill="auto"/>
        <w:jc w:val="center"/>
      </w:pPr>
      <w:r>
        <w:lastRenderedPageBreak/>
        <w:t>Модуль «Основы иудейской культуры»</w:t>
      </w:r>
      <w:r w:rsidR="008664AD">
        <w:t xml:space="preserve"> </w:t>
      </w:r>
      <w:r>
        <w:t>(34 часа)</w:t>
      </w:r>
    </w:p>
    <w:p w:rsidR="008664AD" w:rsidRDefault="008664AD" w:rsidP="008664AD">
      <w:pPr>
        <w:pStyle w:val="a5"/>
        <w:shd w:val="clear" w:color="auto" w:fill="auto"/>
        <w:jc w:val="center"/>
      </w:pPr>
    </w:p>
    <w:p w:rsidR="008664AD" w:rsidRDefault="008664AD" w:rsidP="008664AD">
      <w:pPr>
        <w:pStyle w:val="a5"/>
        <w:shd w:val="clear" w:color="auto" w:fill="auto"/>
        <w:jc w:val="center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998"/>
        <w:gridCol w:w="998"/>
        <w:gridCol w:w="1547"/>
      </w:tblGrid>
      <w:tr w:rsidR="008664AD" w:rsidRPr="008664AD" w:rsidTr="008664AD">
        <w:trPr>
          <w:trHeight w:hRule="exact" w:val="5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664AD" w:rsidRP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664AD" w:rsidRP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Кол-во</w:t>
            </w:r>
          </w:p>
          <w:p w:rsidR="008664AD" w:rsidRPr="00490603" w:rsidRDefault="008664AD" w:rsidP="008664AD">
            <w:pPr>
              <w:pStyle w:val="a7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часов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Причины внесенных</w:t>
            </w:r>
          </w:p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изменений</w:t>
            </w:r>
          </w:p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</w:p>
        </w:tc>
      </w:tr>
      <w:tr w:rsidR="008664AD" w:rsidRPr="008664AD" w:rsidTr="008664AD">
        <w:trPr>
          <w:trHeight w:hRule="exact" w:val="38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490603" w:rsidRDefault="008664AD" w:rsidP="008664AD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490603">
              <w:rPr>
                <w:b/>
              </w:rPr>
              <w:t>Факт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64AD" w:rsidRPr="008664AD" w:rsidTr="008664AD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- наша Родина.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64AD" w:rsidRPr="008664AD" w:rsidTr="008664AD">
        <w:trPr>
          <w:trHeight w:hRule="exact"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Введение в </w:t>
            </w:r>
            <w:r w:rsidRPr="008664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иудейскую </w:t>
            </w: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духовную традицию.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64AD" w:rsidRPr="008664AD" w:rsidTr="008664AD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 и религия.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Pr="008664AD" w:rsidRDefault="008664AD" w:rsidP="00866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Pr="008664AD" w:rsidRDefault="008664AD" w:rsidP="0086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64AD" w:rsidTr="008664AD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Тора - главная книга иудаизма.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Классические тексты иудаизма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Патриархи еврейского народа.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Пророки и праведники в иудейской культуре.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Храм в жизни иудеев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Назначение синагоги и ее устройство.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Суббота (Шабат) в иудейской традиции.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Иудаизм в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Традиции иудаизма в повседневной жизни евреев.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Ответственное принятие заповедей.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Еврейский дом.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Знакомство и еврейским календарем: его устройство и особенности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Еврейские праздники: их история и традиции.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Ценности семейной жизни в иудейской традиции.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Любовь и уважение к Отечеству.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Патриотизм многонационального и многоконфессионального народа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  <w:tr w:rsidR="008664AD" w:rsidTr="008664AD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right="80" w:firstLine="0"/>
              <w:jc w:val="center"/>
            </w:pPr>
            <w: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  <w:r>
              <w:t>Итоговая презентация творческих проектов учащихся.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D" w:rsidRDefault="008664AD" w:rsidP="008664AD">
            <w:pPr>
              <w:pStyle w:val="a7"/>
              <w:shd w:val="clear" w:color="auto" w:fill="auto"/>
              <w:ind w:firstLine="0"/>
              <w:jc w:val="left"/>
            </w:pPr>
          </w:p>
        </w:tc>
      </w:tr>
    </w:tbl>
    <w:p w:rsidR="00FD7DC5" w:rsidRDefault="00FD7DC5" w:rsidP="00FD7DC5">
      <w:pPr>
        <w:jc w:val="center"/>
      </w:pPr>
    </w:p>
    <w:p w:rsidR="008664AD" w:rsidRDefault="008664AD" w:rsidP="00FD7DC5">
      <w:pPr>
        <w:jc w:val="center"/>
      </w:pPr>
    </w:p>
    <w:p w:rsidR="008664AD" w:rsidRDefault="008664AD" w:rsidP="00FD7DC5">
      <w:pPr>
        <w:jc w:val="center"/>
      </w:pPr>
    </w:p>
    <w:sectPr w:rsidR="0086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341"/>
    <w:multiLevelType w:val="hybridMultilevel"/>
    <w:tmpl w:val="B6C89386"/>
    <w:lvl w:ilvl="0" w:tplc="E41CC598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774C954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2" w:tplc="2A460F9E">
      <w:numFmt w:val="bullet"/>
      <w:lvlText w:val="•"/>
      <w:lvlJc w:val="left"/>
      <w:pPr>
        <w:ind w:left="5780" w:hanging="240"/>
      </w:pPr>
      <w:rPr>
        <w:rFonts w:hint="default"/>
        <w:lang w:val="ru-RU" w:eastAsia="ru-RU" w:bidi="ru-RU"/>
      </w:rPr>
    </w:lvl>
    <w:lvl w:ilvl="3" w:tplc="9DEE38C8">
      <w:numFmt w:val="bullet"/>
      <w:lvlText w:val="•"/>
      <w:lvlJc w:val="left"/>
      <w:pPr>
        <w:ind w:left="6381" w:hanging="240"/>
      </w:pPr>
      <w:rPr>
        <w:rFonts w:hint="default"/>
        <w:lang w:val="ru-RU" w:eastAsia="ru-RU" w:bidi="ru-RU"/>
      </w:rPr>
    </w:lvl>
    <w:lvl w:ilvl="4" w:tplc="9E328336">
      <w:numFmt w:val="bullet"/>
      <w:lvlText w:val="•"/>
      <w:lvlJc w:val="left"/>
      <w:pPr>
        <w:ind w:left="6982" w:hanging="240"/>
      </w:pPr>
      <w:rPr>
        <w:rFonts w:hint="default"/>
        <w:lang w:val="ru-RU" w:eastAsia="ru-RU" w:bidi="ru-RU"/>
      </w:rPr>
    </w:lvl>
    <w:lvl w:ilvl="5" w:tplc="45D8DFB4">
      <w:numFmt w:val="bullet"/>
      <w:lvlText w:val="•"/>
      <w:lvlJc w:val="left"/>
      <w:pPr>
        <w:ind w:left="7582" w:hanging="240"/>
      </w:pPr>
      <w:rPr>
        <w:rFonts w:hint="default"/>
        <w:lang w:val="ru-RU" w:eastAsia="ru-RU" w:bidi="ru-RU"/>
      </w:rPr>
    </w:lvl>
    <w:lvl w:ilvl="6" w:tplc="A420F97C">
      <w:numFmt w:val="bullet"/>
      <w:lvlText w:val="•"/>
      <w:lvlJc w:val="left"/>
      <w:pPr>
        <w:ind w:left="8183" w:hanging="240"/>
      </w:pPr>
      <w:rPr>
        <w:rFonts w:hint="default"/>
        <w:lang w:val="ru-RU" w:eastAsia="ru-RU" w:bidi="ru-RU"/>
      </w:rPr>
    </w:lvl>
    <w:lvl w:ilvl="7" w:tplc="A15A8B3C">
      <w:numFmt w:val="bullet"/>
      <w:lvlText w:val="•"/>
      <w:lvlJc w:val="left"/>
      <w:pPr>
        <w:ind w:left="8784" w:hanging="240"/>
      </w:pPr>
      <w:rPr>
        <w:rFonts w:hint="default"/>
        <w:lang w:val="ru-RU" w:eastAsia="ru-RU" w:bidi="ru-RU"/>
      </w:rPr>
    </w:lvl>
    <w:lvl w:ilvl="8" w:tplc="1A4AF794">
      <w:numFmt w:val="bullet"/>
      <w:lvlText w:val="•"/>
      <w:lvlJc w:val="left"/>
      <w:pPr>
        <w:ind w:left="9384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38927652"/>
    <w:multiLevelType w:val="multilevel"/>
    <w:tmpl w:val="14D0C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77D78"/>
    <w:multiLevelType w:val="hybridMultilevel"/>
    <w:tmpl w:val="5C663DE6"/>
    <w:lvl w:ilvl="0" w:tplc="C1C89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C1"/>
    <w:rsid w:val="00514D32"/>
    <w:rsid w:val="00675534"/>
    <w:rsid w:val="00733EC1"/>
    <w:rsid w:val="008664AD"/>
    <w:rsid w:val="00DF662B"/>
    <w:rsid w:val="00F2583E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6C58"/>
  <w15:chartTrackingRefBased/>
  <w15:docId w15:val="{D1412750-5B39-412C-9357-B319D93D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664AD"/>
    <w:pPr>
      <w:widowControl w:val="0"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33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3"/>
    <w:rsid w:val="00733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33EC1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3"/>
    <w:rsid w:val="00733EC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FD7D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D7DC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FD7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FD7DC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664A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8664AD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8664A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1"/>
    <w:qFormat/>
    <w:rsid w:val="008664AD"/>
    <w:pPr>
      <w:widowControl w:val="0"/>
      <w:autoSpaceDE w:val="0"/>
      <w:autoSpaceDN w:val="0"/>
      <w:spacing w:after="0" w:line="240" w:lineRule="auto"/>
      <w:ind w:left="682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7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cp:lastPrinted>2018-10-05T09:01:00Z</cp:lastPrinted>
  <dcterms:created xsi:type="dcterms:W3CDTF">2018-10-05T06:16:00Z</dcterms:created>
  <dcterms:modified xsi:type="dcterms:W3CDTF">2018-10-05T09:12:00Z</dcterms:modified>
</cp:coreProperties>
</file>